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500" w:rsidRDefault="005A6CD8">
      <w:pPr>
        <w:spacing w:line="312" w:lineRule="auto"/>
        <w:jc w:val="center"/>
        <w:rPr>
          <w:rFonts w:ascii="宋体" w:hAnsi="宋体" w:cs="宋体" w:hint="default"/>
          <w:sz w:val="28"/>
          <w:szCs w:val="28"/>
        </w:rPr>
      </w:pPr>
      <w:bookmarkStart w:id="0" w:name="_GoBack"/>
      <w:bookmarkEnd w:id="0"/>
      <w:r>
        <w:rPr>
          <w:rFonts w:ascii="宋体" w:hAnsi="宋体" w:cs="宋体"/>
          <w:sz w:val="28"/>
          <w:szCs w:val="28"/>
        </w:rPr>
        <w:t>上海中医药大学</w:t>
      </w:r>
      <w:r>
        <w:rPr>
          <w:rFonts w:ascii="宋体" w:hAnsi="宋体" w:cs="宋体"/>
          <w:sz w:val="28"/>
          <w:szCs w:val="28"/>
        </w:rPr>
        <w:t>202</w:t>
      </w:r>
      <w:r>
        <w:rPr>
          <w:rFonts w:ascii="宋体" w:hAnsi="宋体" w:cs="宋体"/>
          <w:sz w:val="28"/>
          <w:szCs w:val="28"/>
        </w:rPr>
        <w:t>2</w:t>
      </w:r>
      <w:r>
        <w:rPr>
          <w:rFonts w:ascii="宋体" w:hAnsi="宋体" w:cs="宋体"/>
          <w:sz w:val="28"/>
          <w:szCs w:val="28"/>
        </w:rPr>
        <w:t>年</w:t>
      </w:r>
      <w:r>
        <w:rPr>
          <w:rFonts w:ascii="宋体" w:hAnsi="宋体" w:cs="宋体"/>
          <w:sz w:val="28"/>
          <w:szCs w:val="28"/>
        </w:rPr>
        <w:t>6</w:t>
      </w:r>
      <w:r>
        <w:rPr>
          <w:rFonts w:ascii="宋体" w:hAnsi="宋体" w:cs="宋体"/>
          <w:sz w:val="28"/>
          <w:szCs w:val="28"/>
        </w:rPr>
        <w:t>月高等学历继续教育本科毕业生</w:t>
      </w:r>
    </w:p>
    <w:p w:rsidR="00C96500" w:rsidRDefault="005A6CD8">
      <w:pPr>
        <w:spacing w:line="312" w:lineRule="auto"/>
        <w:jc w:val="center"/>
        <w:rPr>
          <w:rFonts w:ascii="宋体" w:hAnsi="宋体" w:cs="宋体" w:hint="default"/>
          <w:sz w:val="28"/>
          <w:szCs w:val="28"/>
        </w:rPr>
      </w:pPr>
      <w:r>
        <w:rPr>
          <w:rFonts w:ascii="宋体" w:hAnsi="宋体" w:cs="宋体"/>
          <w:sz w:val="28"/>
          <w:szCs w:val="28"/>
        </w:rPr>
        <w:t>学士学位申请操作办法</w:t>
      </w:r>
      <w:r>
        <w:rPr>
          <w:rFonts w:ascii="宋体" w:hAnsi="宋体" w:cs="宋体"/>
          <w:sz w:val="28"/>
          <w:szCs w:val="28"/>
        </w:rPr>
        <w:t>（老办法）</w:t>
      </w:r>
    </w:p>
    <w:p w:rsidR="00C96500" w:rsidRDefault="005A6CD8">
      <w:pPr>
        <w:spacing w:line="360" w:lineRule="auto"/>
        <w:ind w:firstLineChars="200" w:firstLine="480"/>
        <w:jc w:val="left"/>
        <w:rPr>
          <w:rFonts w:ascii="宋体" w:hAnsi="宋体" w:cs="宋体" w:hint="default"/>
          <w:sz w:val="24"/>
          <w:szCs w:val="24"/>
        </w:rPr>
      </w:pPr>
      <w:r>
        <w:rPr>
          <w:rFonts w:ascii="宋体" w:hAnsi="宋体" w:cs="宋体"/>
          <w:sz w:val="24"/>
          <w:szCs w:val="24"/>
        </w:rPr>
        <w:t>根据《</w:t>
      </w:r>
      <w:r>
        <w:rPr>
          <w:rFonts w:ascii="宋体" w:hAnsi="宋体" w:cs="宋体"/>
          <w:sz w:val="24"/>
          <w:szCs w:val="24"/>
        </w:rPr>
        <w:t>上海中医药大学高等学历继续教育本科毕业生学士学位授予实施办法</w:t>
      </w:r>
      <w:r>
        <w:rPr>
          <w:rFonts w:ascii="宋体" w:hAnsi="宋体" w:cs="宋体"/>
          <w:sz w:val="24"/>
          <w:szCs w:val="24"/>
        </w:rPr>
        <w:t>》（</w:t>
      </w:r>
      <w:r>
        <w:rPr>
          <w:rFonts w:ascii="宋体" w:hAnsi="宋体" w:cs="宋体"/>
          <w:sz w:val="24"/>
          <w:szCs w:val="24"/>
        </w:rPr>
        <w:t>2014</w:t>
      </w:r>
      <w:r>
        <w:rPr>
          <w:rFonts w:ascii="宋体" w:hAnsi="宋体" w:cs="宋体"/>
          <w:sz w:val="24"/>
          <w:szCs w:val="24"/>
        </w:rPr>
        <w:t>年修订版）的有关规定，我院对</w:t>
      </w:r>
      <w:r>
        <w:rPr>
          <w:rFonts w:ascii="宋体" w:hAnsi="宋体" w:cs="宋体"/>
          <w:sz w:val="24"/>
          <w:szCs w:val="24"/>
        </w:rPr>
        <w:t>202</w:t>
      </w:r>
      <w:r>
        <w:rPr>
          <w:rFonts w:ascii="宋体" w:hAnsi="宋体" w:cs="宋体"/>
          <w:sz w:val="24"/>
          <w:szCs w:val="24"/>
        </w:rPr>
        <w:t>2</w:t>
      </w:r>
      <w:r>
        <w:rPr>
          <w:rFonts w:ascii="宋体" w:hAnsi="宋体" w:cs="宋体"/>
          <w:sz w:val="24"/>
          <w:szCs w:val="24"/>
        </w:rPr>
        <w:t>年</w:t>
      </w:r>
      <w:r>
        <w:rPr>
          <w:rFonts w:ascii="宋体" w:hAnsi="宋体" w:cs="宋体"/>
          <w:sz w:val="24"/>
          <w:szCs w:val="24"/>
        </w:rPr>
        <w:t>6</w:t>
      </w:r>
      <w:r>
        <w:rPr>
          <w:rFonts w:ascii="宋体" w:hAnsi="宋体" w:cs="宋体"/>
          <w:sz w:val="24"/>
          <w:szCs w:val="24"/>
        </w:rPr>
        <w:t>月本科学士学位申请工作安排如下：</w:t>
      </w:r>
    </w:p>
    <w:p w:rsidR="00C96500" w:rsidRDefault="005A6CD8">
      <w:pPr>
        <w:numPr>
          <w:ilvl w:val="0"/>
          <w:numId w:val="1"/>
        </w:numPr>
        <w:spacing w:line="360" w:lineRule="auto"/>
        <w:jc w:val="left"/>
        <w:rPr>
          <w:rFonts w:ascii="宋体" w:hAnsi="宋体" w:cs="宋体" w:hint="default"/>
          <w:b/>
          <w:bCs/>
          <w:sz w:val="24"/>
          <w:szCs w:val="24"/>
        </w:rPr>
      </w:pPr>
      <w:r>
        <w:rPr>
          <w:rFonts w:ascii="宋体" w:hAnsi="宋体" w:cs="宋体"/>
          <w:b/>
          <w:bCs/>
          <w:sz w:val="24"/>
          <w:szCs w:val="24"/>
        </w:rPr>
        <w:t>申请条件</w:t>
      </w:r>
    </w:p>
    <w:p w:rsidR="00C96500" w:rsidRDefault="005A6CD8">
      <w:pPr>
        <w:spacing w:line="360" w:lineRule="auto"/>
        <w:ind w:firstLineChars="200" w:firstLine="480"/>
        <w:rPr>
          <w:rFonts w:ascii="宋体" w:hAnsi="宋体" w:cs="宋体" w:hint="default"/>
          <w:sz w:val="24"/>
          <w:szCs w:val="24"/>
        </w:rPr>
      </w:pPr>
      <w:r>
        <w:rPr>
          <w:rFonts w:ascii="宋体" w:hAnsi="宋体"/>
          <w:sz w:val="24"/>
          <w:szCs w:val="24"/>
        </w:rPr>
        <w:t>凡符合下列条件的高等学历继续教育本科毕业生可申请高等学历继续教育学士学位：</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（一）拥护共产党的领导，拥护社会主义制度，愿意为社会主义建设事业服务，自觉维护社会主义民主和法制，遵纪守法、品行端正；</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（二）夜大学本科层次学生修完本专业指导性教学计划要求的课程，平均成绩达到</w:t>
      </w:r>
      <w:r>
        <w:rPr>
          <w:rFonts w:ascii="宋体" w:hAnsi="宋体"/>
          <w:sz w:val="24"/>
          <w:szCs w:val="24"/>
        </w:rPr>
        <w:t>70</w:t>
      </w:r>
      <w:r>
        <w:rPr>
          <w:rFonts w:ascii="宋体" w:hAnsi="宋体"/>
          <w:sz w:val="24"/>
          <w:szCs w:val="24"/>
        </w:rPr>
        <w:t>分；自学考试本科段考生开考课程成绩全部合格；</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（三）夜大学本科层次学生毕业论文成绩达到</w:t>
      </w:r>
      <w:r>
        <w:rPr>
          <w:rFonts w:ascii="宋体" w:hAnsi="宋体"/>
          <w:sz w:val="24"/>
          <w:szCs w:val="24"/>
        </w:rPr>
        <w:t>70</w:t>
      </w:r>
      <w:r>
        <w:rPr>
          <w:rFonts w:ascii="宋体" w:hAnsi="宋体"/>
          <w:sz w:val="24"/>
          <w:szCs w:val="24"/>
        </w:rPr>
        <w:t>分，并且毕业论文答辩结果达到合格；自学考试本科段考生毕业论文答辩结果达到良好；</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（四）国家英语四级考试（</w:t>
      </w:r>
      <w:r>
        <w:rPr>
          <w:rFonts w:ascii="宋体" w:hAnsi="宋体"/>
          <w:sz w:val="24"/>
          <w:szCs w:val="24"/>
        </w:rPr>
        <w:t>CET-4</w:t>
      </w:r>
      <w:r>
        <w:rPr>
          <w:rFonts w:ascii="宋体" w:hAnsi="宋体"/>
          <w:sz w:val="24"/>
          <w:szCs w:val="24"/>
        </w:rPr>
        <w:t>）分数达到上海市学位委员会办公室公布的当年可授予学士学位英语水平最低分数线，或全国英语等级（</w:t>
      </w:r>
      <w:r>
        <w:rPr>
          <w:rFonts w:ascii="宋体" w:hAnsi="宋体"/>
          <w:sz w:val="24"/>
          <w:szCs w:val="24"/>
        </w:rPr>
        <w:t>3</w:t>
      </w:r>
      <w:r>
        <w:rPr>
          <w:rFonts w:ascii="宋体" w:hAnsi="宋体"/>
          <w:sz w:val="24"/>
          <w:szCs w:val="24"/>
        </w:rPr>
        <w:t>级）考试（</w:t>
      </w:r>
      <w:r>
        <w:rPr>
          <w:rFonts w:ascii="宋体" w:hAnsi="宋体"/>
          <w:sz w:val="24"/>
          <w:szCs w:val="24"/>
        </w:rPr>
        <w:t>PETS-3</w:t>
      </w:r>
      <w:r>
        <w:rPr>
          <w:rFonts w:ascii="宋体" w:hAnsi="宋体"/>
          <w:sz w:val="24"/>
          <w:szCs w:val="24"/>
        </w:rPr>
        <w:t>）笔试合格。</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CET-4</w:t>
      </w:r>
      <w:r>
        <w:rPr>
          <w:rFonts w:ascii="宋体" w:hAnsi="宋体"/>
          <w:sz w:val="24"/>
          <w:szCs w:val="24"/>
        </w:rPr>
        <w:t>成绩单、</w:t>
      </w:r>
      <w:r>
        <w:rPr>
          <w:rFonts w:ascii="宋体" w:hAnsi="宋体"/>
          <w:sz w:val="24"/>
          <w:szCs w:val="24"/>
        </w:rPr>
        <w:t>PETS-3</w:t>
      </w:r>
      <w:r>
        <w:rPr>
          <w:rFonts w:ascii="宋体" w:hAnsi="宋体"/>
          <w:sz w:val="24"/>
          <w:szCs w:val="24"/>
        </w:rPr>
        <w:t>笔试成绩合格证书，从获得之日至学士学位申请日期止四年内有效。</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有下列情况</w:t>
      </w:r>
      <w:r>
        <w:rPr>
          <w:rFonts w:ascii="宋体" w:hAnsi="宋体"/>
          <w:sz w:val="24"/>
          <w:szCs w:val="24"/>
        </w:rPr>
        <w:t>之一者，不可申请高等学历继续教育学士学位：</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（一）在读期间触犯国家法律，构成刑事犯罪者；</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（二）在读期间违反治安管理规定受到处罚，性质恶劣者；</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（三）结业或其他未达到毕业要求者；</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（四）在读期间严重违反学术诚信者；</w:t>
      </w:r>
    </w:p>
    <w:p w:rsidR="00C96500" w:rsidRDefault="005A6CD8">
      <w:pPr>
        <w:spacing w:line="360" w:lineRule="auto"/>
        <w:ind w:firstLineChars="200" w:firstLine="480"/>
        <w:rPr>
          <w:rFonts w:ascii="宋体" w:hAnsi="宋体" w:hint="default"/>
          <w:sz w:val="24"/>
          <w:szCs w:val="24"/>
        </w:rPr>
      </w:pPr>
      <w:r>
        <w:rPr>
          <w:rFonts w:ascii="宋体" w:hAnsi="宋体"/>
          <w:sz w:val="24"/>
          <w:szCs w:val="24"/>
        </w:rPr>
        <w:t>（五）高等教育自学考试本科段考生未获得《英语（二）》课程单科合格证书者；</w:t>
      </w:r>
    </w:p>
    <w:p w:rsidR="00C96500" w:rsidRDefault="005A6CD8">
      <w:pPr>
        <w:spacing w:line="360" w:lineRule="auto"/>
        <w:ind w:firstLineChars="200" w:firstLine="480"/>
        <w:rPr>
          <w:rFonts w:ascii="宋体" w:hAnsi="宋体" w:cs="宋体" w:hint="default"/>
          <w:sz w:val="24"/>
          <w:szCs w:val="24"/>
        </w:rPr>
      </w:pPr>
      <w:r>
        <w:rPr>
          <w:rFonts w:ascii="宋体" w:hAnsi="宋体"/>
          <w:sz w:val="24"/>
          <w:szCs w:val="24"/>
        </w:rPr>
        <w:t>（六）自取得毕业证书（以证书落款日期为准）起一年以后提出申请者。</w:t>
      </w:r>
    </w:p>
    <w:p w:rsidR="00C96500" w:rsidRDefault="005A6CD8">
      <w:pPr>
        <w:numPr>
          <w:ilvl w:val="0"/>
          <w:numId w:val="2"/>
        </w:numPr>
        <w:spacing w:line="360" w:lineRule="auto"/>
        <w:rPr>
          <w:rFonts w:ascii="宋体" w:hAnsi="宋体" w:cs="宋体" w:hint="default"/>
          <w:b/>
          <w:bCs/>
          <w:sz w:val="24"/>
          <w:szCs w:val="24"/>
        </w:rPr>
      </w:pPr>
      <w:r>
        <w:rPr>
          <w:rFonts w:ascii="宋体" w:hAnsi="宋体" w:cs="宋体"/>
          <w:b/>
          <w:bCs/>
          <w:sz w:val="24"/>
          <w:szCs w:val="24"/>
        </w:rPr>
        <w:t>申请时限</w:t>
      </w:r>
    </w:p>
    <w:p w:rsidR="00C96500" w:rsidRDefault="005A6CD8">
      <w:pPr>
        <w:spacing w:line="360" w:lineRule="auto"/>
        <w:ind w:firstLineChars="200" w:firstLine="480"/>
        <w:rPr>
          <w:rFonts w:ascii="宋体" w:hAnsi="宋体" w:cs="宋体" w:hint="default"/>
          <w:sz w:val="24"/>
          <w:szCs w:val="24"/>
        </w:rPr>
      </w:pPr>
      <w:r>
        <w:rPr>
          <w:rFonts w:ascii="宋体" w:hAnsi="宋体" w:cs="宋体"/>
          <w:sz w:val="24"/>
          <w:szCs w:val="24"/>
        </w:rPr>
        <w:t>毕业生在取得毕业证书之日（以证书落款日期为准）起，需在一年内向继续</w:t>
      </w:r>
      <w:r>
        <w:rPr>
          <w:rFonts w:ascii="宋体" w:hAnsi="宋体" w:cs="宋体"/>
          <w:sz w:val="24"/>
          <w:szCs w:val="24"/>
        </w:rPr>
        <w:lastRenderedPageBreak/>
        <w:t>教育学院提交授予学士学位的书面申请，凡未在有效期内申请者，学校均不再受理其申请。</w:t>
      </w:r>
    </w:p>
    <w:p w:rsidR="00C96500" w:rsidRDefault="005A6CD8">
      <w:pPr>
        <w:numPr>
          <w:ilvl w:val="0"/>
          <w:numId w:val="2"/>
        </w:numPr>
        <w:spacing w:line="360" w:lineRule="auto"/>
        <w:rPr>
          <w:rFonts w:ascii="宋体" w:hAnsi="宋体" w:cs="宋体" w:hint="default"/>
          <w:b/>
          <w:bCs/>
          <w:sz w:val="24"/>
          <w:szCs w:val="24"/>
        </w:rPr>
      </w:pPr>
      <w:r>
        <w:rPr>
          <w:rFonts w:ascii="宋体" w:hAnsi="宋体" w:cs="宋体"/>
          <w:b/>
          <w:bCs/>
          <w:sz w:val="24"/>
          <w:szCs w:val="24"/>
        </w:rPr>
        <w:t>申请对象</w:t>
      </w:r>
    </w:p>
    <w:p w:rsidR="00C96500" w:rsidRDefault="005A6CD8">
      <w:pPr>
        <w:spacing w:line="360" w:lineRule="auto"/>
        <w:ind w:firstLineChars="200" w:firstLine="482"/>
        <w:rPr>
          <w:rFonts w:ascii="宋体" w:hAnsi="宋体" w:cs="宋体" w:hint="default"/>
          <w:b/>
          <w:bCs/>
          <w:sz w:val="24"/>
          <w:szCs w:val="24"/>
        </w:rPr>
      </w:pPr>
      <w:r>
        <w:rPr>
          <w:rFonts w:ascii="宋体" w:hAnsi="宋体" w:cs="宋体"/>
          <w:b/>
          <w:bCs/>
          <w:sz w:val="24"/>
          <w:szCs w:val="24"/>
        </w:rPr>
        <w:t>申请对象：</w:t>
      </w:r>
      <w:r>
        <w:rPr>
          <w:rFonts w:ascii="宋体" w:hAnsi="宋体" w:cs="宋体"/>
          <w:b/>
          <w:bCs/>
          <w:sz w:val="24"/>
          <w:szCs w:val="24"/>
        </w:rPr>
        <w:t>2021</w:t>
      </w:r>
      <w:r>
        <w:rPr>
          <w:rFonts w:ascii="宋体" w:hAnsi="宋体" w:cs="宋体"/>
          <w:b/>
          <w:bCs/>
          <w:sz w:val="24"/>
          <w:szCs w:val="24"/>
        </w:rPr>
        <w:t>年</w:t>
      </w:r>
      <w:r>
        <w:rPr>
          <w:rFonts w:ascii="宋体" w:hAnsi="宋体" w:cs="宋体"/>
          <w:b/>
          <w:bCs/>
          <w:sz w:val="24"/>
          <w:szCs w:val="24"/>
        </w:rPr>
        <w:t>6</w:t>
      </w:r>
      <w:r>
        <w:rPr>
          <w:rFonts w:ascii="宋体" w:hAnsi="宋体" w:cs="宋体"/>
          <w:b/>
          <w:bCs/>
          <w:sz w:val="24"/>
          <w:szCs w:val="24"/>
        </w:rPr>
        <w:t>月</w:t>
      </w:r>
      <w:r>
        <w:rPr>
          <w:rFonts w:ascii="宋体" w:hAnsi="宋体" w:cs="宋体"/>
          <w:b/>
          <w:bCs/>
          <w:sz w:val="24"/>
          <w:szCs w:val="24"/>
        </w:rPr>
        <w:t>-2022</w:t>
      </w:r>
      <w:r>
        <w:rPr>
          <w:rFonts w:ascii="宋体" w:hAnsi="宋体" w:cs="宋体"/>
          <w:b/>
          <w:bCs/>
          <w:sz w:val="24"/>
          <w:szCs w:val="24"/>
        </w:rPr>
        <w:t>年</w:t>
      </w:r>
      <w:r>
        <w:rPr>
          <w:rFonts w:ascii="宋体" w:hAnsi="宋体" w:cs="宋体"/>
          <w:b/>
          <w:bCs/>
          <w:sz w:val="24"/>
          <w:szCs w:val="24"/>
        </w:rPr>
        <w:t>3</w:t>
      </w:r>
      <w:r>
        <w:rPr>
          <w:rFonts w:ascii="宋体" w:hAnsi="宋体" w:cs="宋体"/>
          <w:b/>
          <w:bCs/>
          <w:sz w:val="24"/>
          <w:szCs w:val="24"/>
        </w:rPr>
        <w:t>月</w:t>
      </w:r>
      <w:r>
        <w:rPr>
          <w:rFonts w:ascii="宋体" w:hAnsi="宋体" w:cs="宋体"/>
          <w:b/>
          <w:bCs/>
          <w:sz w:val="24"/>
          <w:szCs w:val="24"/>
        </w:rPr>
        <w:t>期间</w:t>
      </w:r>
      <w:r>
        <w:rPr>
          <w:rFonts w:ascii="宋体" w:hAnsi="宋体" w:cs="宋体"/>
          <w:b/>
          <w:bCs/>
          <w:sz w:val="24"/>
          <w:szCs w:val="24"/>
        </w:rPr>
        <w:t>获得毕业证书的学生；</w:t>
      </w:r>
    </w:p>
    <w:p w:rsidR="00C96500" w:rsidRDefault="005A6CD8">
      <w:pPr>
        <w:spacing w:line="360" w:lineRule="auto"/>
        <w:ind w:firstLineChars="200" w:firstLine="480"/>
        <w:rPr>
          <w:rFonts w:ascii="宋体" w:hAnsi="宋体" w:cs="宋体" w:hint="default"/>
          <w:sz w:val="24"/>
          <w:szCs w:val="24"/>
        </w:rPr>
      </w:pPr>
      <w:r>
        <w:rPr>
          <w:rFonts w:ascii="宋体" w:hAnsi="宋体" w:cs="宋体"/>
          <w:sz w:val="24"/>
          <w:szCs w:val="24"/>
        </w:rPr>
        <w:t>考虑到</w:t>
      </w:r>
      <w:r>
        <w:rPr>
          <w:rFonts w:ascii="宋体" w:hAnsi="宋体" w:cs="宋体"/>
          <w:sz w:val="24"/>
          <w:szCs w:val="24"/>
        </w:rPr>
        <w:t>2022</w:t>
      </w:r>
      <w:r>
        <w:rPr>
          <w:rFonts w:ascii="宋体" w:hAnsi="宋体" w:cs="宋体"/>
          <w:sz w:val="24"/>
          <w:szCs w:val="24"/>
        </w:rPr>
        <w:t>年</w:t>
      </w:r>
      <w:r>
        <w:rPr>
          <w:rFonts w:ascii="宋体" w:hAnsi="宋体" w:cs="宋体"/>
          <w:sz w:val="24"/>
          <w:szCs w:val="24"/>
        </w:rPr>
        <w:t>上半年</w:t>
      </w:r>
      <w:r>
        <w:rPr>
          <w:rFonts w:ascii="宋体" w:hAnsi="宋体" w:cs="宋体"/>
          <w:sz w:val="24"/>
          <w:szCs w:val="24"/>
        </w:rPr>
        <w:t>上海</w:t>
      </w:r>
      <w:r>
        <w:rPr>
          <w:rFonts w:ascii="宋体" w:hAnsi="宋体" w:cs="宋体"/>
          <w:sz w:val="24"/>
          <w:szCs w:val="24"/>
        </w:rPr>
        <w:t>疫情影响，</w:t>
      </w:r>
      <w:r>
        <w:rPr>
          <w:rFonts w:ascii="宋体" w:hAnsi="宋体" w:cs="宋体"/>
          <w:sz w:val="24"/>
          <w:szCs w:val="24"/>
        </w:rPr>
        <w:t>上述学生中已</w:t>
      </w:r>
      <w:r>
        <w:rPr>
          <w:rFonts w:ascii="宋体" w:hAnsi="宋体" w:cs="宋体"/>
          <w:sz w:val="24"/>
          <w:szCs w:val="24"/>
        </w:rPr>
        <w:t>报名成功却未能参加</w:t>
      </w:r>
      <w:r>
        <w:rPr>
          <w:rFonts w:ascii="宋体" w:hAnsi="宋体" w:cs="宋体"/>
          <w:sz w:val="24"/>
          <w:szCs w:val="24"/>
        </w:rPr>
        <w:t>2022</w:t>
      </w:r>
      <w:r>
        <w:rPr>
          <w:rFonts w:ascii="宋体" w:hAnsi="宋体" w:cs="宋体"/>
          <w:sz w:val="24"/>
          <w:szCs w:val="24"/>
        </w:rPr>
        <w:t>年</w:t>
      </w:r>
      <w:r>
        <w:rPr>
          <w:rFonts w:ascii="宋体" w:hAnsi="宋体" w:cs="宋体"/>
          <w:sz w:val="24"/>
          <w:szCs w:val="24"/>
        </w:rPr>
        <w:t>3</w:t>
      </w:r>
      <w:r>
        <w:rPr>
          <w:rFonts w:ascii="宋体" w:hAnsi="宋体" w:cs="宋体"/>
          <w:sz w:val="24"/>
          <w:szCs w:val="24"/>
        </w:rPr>
        <w:t>月全国英语等级（</w:t>
      </w:r>
      <w:r>
        <w:rPr>
          <w:rFonts w:ascii="宋体" w:hAnsi="宋体" w:cs="宋体"/>
          <w:sz w:val="24"/>
          <w:szCs w:val="24"/>
        </w:rPr>
        <w:t>3</w:t>
      </w:r>
      <w:r>
        <w:rPr>
          <w:rFonts w:ascii="宋体" w:hAnsi="宋体" w:cs="宋体"/>
          <w:sz w:val="24"/>
          <w:szCs w:val="24"/>
        </w:rPr>
        <w:t>级）考试（</w:t>
      </w:r>
      <w:r>
        <w:rPr>
          <w:rFonts w:ascii="宋体" w:hAnsi="宋体" w:cs="宋体"/>
          <w:sz w:val="24"/>
          <w:szCs w:val="24"/>
        </w:rPr>
        <w:t>PETS-3</w:t>
      </w:r>
      <w:r>
        <w:rPr>
          <w:rFonts w:ascii="宋体" w:hAnsi="宋体" w:cs="宋体"/>
          <w:sz w:val="24"/>
          <w:szCs w:val="24"/>
        </w:rPr>
        <w:t>）考试者，需提供</w:t>
      </w:r>
      <w:r>
        <w:rPr>
          <w:rFonts w:ascii="宋体" w:hAnsi="宋体" w:cs="宋体"/>
          <w:sz w:val="24"/>
          <w:szCs w:val="24"/>
        </w:rPr>
        <w:t>准考证电子版及下述</w:t>
      </w:r>
      <w:r>
        <w:rPr>
          <w:rFonts w:ascii="宋体" w:hAnsi="宋体" w:cs="宋体"/>
          <w:sz w:val="24"/>
          <w:szCs w:val="24"/>
        </w:rPr>
        <w:t>的申请资料进行资格预审。</w:t>
      </w:r>
    </w:p>
    <w:p w:rsidR="00C96500" w:rsidRDefault="005A6CD8">
      <w:pPr>
        <w:spacing w:line="360" w:lineRule="auto"/>
        <w:ind w:firstLineChars="200" w:firstLine="480"/>
        <w:rPr>
          <w:rFonts w:ascii="宋体" w:hAnsi="宋体" w:cs="宋体" w:hint="default"/>
          <w:sz w:val="24"/>
          <w:szCs w:val="24"/>
        </w:rPr>
      </w:pPr>
      <w:r>
        <w:rPr>
          <w:rFonts w:ascii="宋体" w:hAnsi="宋体" w:cs="宋体"/>
          <w:sz w:val="24"/>
          <w:szCs w:val="24"/>
        </w:rPr>
        <w:t>后续全国英语等级（</w:t>
      </w:r>
      <w:r>
        <w:rPr>
          <w:rFonts w:ascii="宋体" w:hAnsi="宋体" w:cs="宋体"/>
          <w:sz w:val="24"/>
          <w:szCs w:val="24"/>
        </w:rPr>
        <w:t>3</w:t>
      </w:r>
      <w:r>
        <w:rPr>
          <w:rFonts w:ascii="宋体" w:hAnsi="宋体" w:cs="宋体"/>
          <w:sz w:val="24"/>
          <w:szCs w:val="24"/>
        </w:rPr>
        <w:t>级）考试成绩达到笔试合格者，学院将于</w:t>
      </w:r>
      <w:r>
        <w:rPr>
          <w:rFonts w:ascii="宋体" w:hAnsi="宋体" w:cs="宋体"/>
          <w:sz w:val="24"/>
          <w:szCs w:val="24"/>
        </w:rPr>
        <w:t>2022</w:t>
      </w:r>
      <w:r>
        <w:rPr>
          <w:rFonts w:ascii="宋体" w:hAnsi="宋体" w:cs="宋体"/>
          <w:sz w:val="24"/>
          <w:szCs w:val="24"/>
        </w:rPr>
        <w:t>年</w:t>
      </w:r>
      <w:r>
        <w:rPr>
          <w:rFonts w:ascii="宋体" w:hAnsi="宋体" w:cs="宋体"/>
          <w:sz w:val="24"/>
          <w:szCs w:val="24"/>
        </w:rPr>
        <w:t>12</w:t>
      </w:r>
      <w:r>
        <w:rPr>
          <w:rFonts w:ascii="宋体" w:hAnsi="宋体" w:cs="宋体"/>
          <w:sz w:val="24"/>
          <w:szCs w:val="24"/>
        </w:rPr>
        <w:t>月报送校学位委员会审核；全国英语等级（</w:t>
      </w:r>
      <w:r>
        <w:rPr>
          <w:rFonts w:ascii="宋体" w:hAnsi="宋体" w:cs="宋体"/>
          <w:sz w:val="24"/>
          <w:szCs w:val="24"/>
        </w:rPr>
        <w:t>3</w:t>
      </w:r>
      <w:r>
        <w:rPr>
          <w:rFonts w:ascii="宋体" w:hAnsi="宋体" w:cs="宋体"/>
          <w:sz w:val="24"/>
          <w:szCs w:val="24"/>
        </w:rPr>
        <w:t>级）考试成绩不达标者，不予报送校学位委员会。</w:t>
      </w:r>
    </w:p>
    <w:p w:rsidR="00C96500" w:rsidRDefault="005A6CD8">
      <w:pPr>
        <w:numPr>
          <w:ilvl w:val="0"/>
          <w:numId w:val="2"/>
        </w:numPr>
        <w:spacing w:line="360" w:lineRule="auto"/>
        <w:rPr>
          <w:rFonts w:ascii="宋体" w:hAnsi="宋体" w:cs="宋体" w:hint="default"/>
          <w:b/>
          <w:bCs/>
          <w:sz w:val="24"/>
          <w:szCs w:val="24"/>
        </w:rPr>
      </w:pPr>
      <w:r>
        <w:rPr>
          <w:rFonts w:ascii="宋体" w:hAnsi="宋体" w:cs="宋体"/>
          <w:b/>
          <w:bCs/>
          <w:sz w:val="24"/>
          <w:szCs w:val="24"/>
        </w:rPr>
        <w:t>受理时间与流程</w:t>
      </w:r>
    </w:p>
    <w:p w:rsidR="00C96500" w:rsidRDefault="005A6CD8">
      <w:pPr>
        <w:spacing w:line="360" w:lineRule="auto"/>
        <w:ind w:firstLineChars="200" w:firstLine="480"/>
        <w:rPr>
          <w:rFonts w:ascii="宋体" w:hAnsi="宋体" w:cs="宋体" w:hint="default"/>
          <w:sz w:val="24"/>
          <w:szCs w:val="24"/>
        </w:rPr>
      </w:pPr>
      <w:r>
        <w:rPr>
          <w:rFonts w:ascii="宋体" w:hAnsi="宋体" w:cs="宋体"/>
          <w:sz w:val="24"/>
          <w:szCs w:val="24"/>
        </w:rPr>
        <w:t>（一）</w:t>
      </w:r>
      <w:r>
        <w:rPr>
          <w:rFonts w:ascii="宋体" w:hAnsi="宋体" w:cs="宋体"/>
          <w:sz w:val="24"/>
          <w:szCs w:val="24"/>
        </w:rPr>
        <w:t>6</w:t>
      </w:r>
      <w:r>
        <w:rPr>
          <w:rFonts w:ascii="宋体" w:hAnsi="宋体" w:cs="宋体"/>
          <w:sz w:val="24"/>
          <w:szCs w:val="24"/>
        </w:rPr>
        <w:t>月</w:t>
      </w:r>
      <w:r>
        <w:rPr>
          <w:rFonts w:ascii="宋体" w:hAnsi="宋体" w:cs="宋体"/>
          <w:sz w:val="24"/>
          <w:szCs w:val="24"/>
        </w:rPr>
        <w:t>17</w:t>
      </w:r>
      <w:r>
        <w:rPr>
          <w:rFonts w:ascii="宋体" w:hAnsi="宋体" w:cs="宋体"/>
          <w:sz w:val="24"/>
          <w:szCs w:val="24"/>
        </w:rPr>
        <w:t>日</w:t>
      </w:r>
      <w:r>
        <w:rPr>
          <w:rFonts w:ascii="宋体" w:hAnsi="宋体" w:cs="宋体"/>
          <w:sz w:val="24"/>
          <w:szCs w:val="24"/>
        </w:rPr>
        <w:t>(</w:t>
      </w:r>
      <w:r>
        <w:rPr>
          <w:rFonts w:ascii="宋体" w:hAnsi="宋体" w:cs="宋体"/>
          <w:sz w:val="24"/>
          <w:szCs w:val="24"/>
        </w:rPr>
        <w:t>周五</w:t>
      </w:r>
      <w:r>
        <w:rPr>
          <w:rFonts w:ascii="宋体" w:hAnsi="宋体" w:cs="宋体"/>
          <w:sz w:val="24"/>
          <w:szCs w:val="24"/>
        </w:rPr>
        <w:t>)9</w:t>
      </w:r>
      <w:r>
        <w:rPr>
          <w:rFonts w:ascii="宋体" w:hAnsi="宋体" w:cs="宋体"/>
          <w:sz w:val="24"/>
          <w:szCs w:val="24"/>
        </w:rPr>
        <w:t>点</w:t>
      </w:r>
      <w:r>
        <w:rPr>
          <w:rFonts w:ascii="宋体" w:hAnsi="宋体" w:cs="宋体"/>
          <w:sz w:val="24"/>
          <w:szCs w:val="24"/>
        </w:rPr>
        <w:t>-6</w:t>
      </w:r>
      <w:r>
        <w:rPr>
          <w:rFonts w:ascii="宋体" w:hAnsi="宋体" w:cs="宋体"/>
          <w:sz w:val="24"/>
          <w:szCs w:val="24"/>
        </w:rPr>
        <w:t>月</w:t>
      </w:r>
      <w:r>
        <w:rPr>
          <w:rFonts w:ascii="宋体" w:hAnsi="宋体" w:cs="宋体"/>
          <w:sz w:val="24"/>
          <w:szCs w:val="24"/>
        </w:rPr>
        <w:t>19</w:t>
      </w:r>
      <w:r>
        <w:rPr>
          <w:rFonts w:ascii="宋体" w:hAnsi="宋体" w:cs="宋体"/>
          <w:sz w:val="24"/>
          <w:szCs w:val="24"/>
        </w:rPr>
        <w:t>日</w:t>
      </w:r>
      <w:r>
        <w:rPr>
          <w:rFonts w:ascii="宋体" w:hAnsi="宋体" w:cs="宋体"/>
          <w:sz w:val="24"/>
          <w:szCs w:val="24"/>
        </w:rPr>
        <w:t>(</w:t>
      </w:r>
      <w:r>
        <w:rPr>
          <w:rFonts w:ascii="宋体" w:hAnsi="宋体" w:cs="宋体"/>
          <w:sz w:val="24"/>
          <w:szCs w:val="24"/>
        </w:rPr>
        <w:t>周日</w:t>
      </w:r>
      <w:r>
        <w:rPr>
          <w:rFonts w:ascii="宋体" w:hAnsi="宋体" w:cs="宋体"/>
          <w:sz w:val="24"/>
          <w:szCs w:val="24"/>
        </w:rPr>
        <w:t>)15</w:t>
      </w:r>
      <w:r>
        <w:rPr>
          <w:rFonts w:ascii="宋体" w:hAnsi="宋体" w:cs="宋体"/>
          <w:sz w:val="24"/>
          <w:szCs w:val="24"/>
        </w:rPr>
        <w:t>点</w:t>
      </w:r>
      <w:r>
        <w:rPr>
          <w:rFonts w:ascii="宋体" w:hAnsi="宋体" w:cs="宋体"/>
          <w:sz w:val="24"/>
          <w:szCs w:val="24"/>
        </w:rPr>
        <w:t>30</w:t>
      </w:r>
      <w:r>
        <w:rPr>
          <w:rFonts w:ascii="宋体" w:hAnsi="宋体" w:cs="宋体"/>
          <w:sz w:val="24"/>
          <w:szCs w:val="24"/>
        </w:rPr>
        <w:t>，通过电子邮件方式递交学士学位申请材料，邮箱</w:t>
      </w:r>
      <w:r>
        <w:rPr>
          <w:rFonts w:ascii="宋体" w:hAnsi="宋体" w:cs="宋体"/>
          <w:sz w:val="24"/>
          <w:szCs w:val="24"/>
        </w:rPr>
        <w:t>yedaxuelw@126.com</w:t>
      </w:r>
      <w:r>
        <w:rPr>
          <w:rFonts w:ascii="宋体" w:hAnsi="宋体" w:cs="宋体"/>
          <w:sz w:val="24"/>
          <w:szCs w:val="24"/>
        </w:rPr>
        <w:t>，邮件以“学士学位</w:t>
      </w:r>
      <w:r>
        <w:rPr>
          <w:rFonts w:ascii="宋体" w:hAnsi="宋体" w:cs="宋体"/>
          <w:sz w:val="24"/>
          <w:szCs w:val="24"/>
        </w:rPr>
        <w:t>+</w:t>
      </w:r>
      <w:r>
        <w:rPr>
          <w:rFonts w:ascii="宋体" w:hAnsi="宋体" w:cs="宋体"/>
          <w:sz w:val="24"/>
          <w:szCs w:val="24"/>
        </w:rPr>
        <w:t>学号</w:t>
      </w:r>
      <w:r>
        <w:rPr>
          <w:rFonts w:ascii="宋体" w:hAnsi="宋体" w:cs="宋体"/>
          <w:sz w:val="24"/>
          <w:szCs w:val="24"/>
        </w:rPr>
        <w:t>+</w:t>
      </w:r>
      <w:r>
        <w:rPr>
          <w:rFonts w:ascii="宋体" w:hAnsi="宋体" w:cs="宋体"/>
          <w:sz w:val="24"/>
          <w:szCs w:val="24"/>
        </w:rPr>
        <w:t>姓名”命名，附件包括《上海中医药大学高等学历继续教育本科毕业生学士学位申请表》、身份证、毕业证书、英语合格证</w:t>
      </w:r>
      <w:r>
        <w:rPr>
          <w:rFonts w:ascii="宋体" w:hAnsi="宋体" w:cs="宋体"/>
          <w:sz w:val="24"/>
          <w:szCs w:val="24"/>
        </w:rPr>
        <w:t>四份资料</w:t>
      </w:r>
      <w:r>
        <w:rPr>
          <w:rFonts w:ascii="宋体" w:hAnsi="宋体" w:cs="宋体"/>
          <w:sz w:val="24"/>
          <w:szCs w:val="24"/>
        </w:rPr>
        <w:t>电子版各一份；</w:t>
      </w:r>
    </w:p>
    <w:p w:rsidR="00C96500" w:rsidRDefault="005A6CD8">
      <w:pPr>
        <w:spacing w:line="360" w:lineRule="auto"/>
        <w:ind w:firstLineChars="200" w:firstLine="480"/>
        <w:rPr>
          <w:rFonts w:ascii="宋体" w:hAnsi="宋体" w:cs="宋体" w:hint="default"/>
          <w:sz w:val="24"/>
          <w:szCs w:val="24"/>
        </w:rPr>
      </w:pPr>
      <w:r>
        <w:rPr>
          <w:rFonts w:ascii="宋体" w:hAnsi="宋体" w:cs="宋体"/>
          <w:sz w:val="24"/>
          <w:szCs w:val="24"/>
        </w:rPr>
        <w:t>（二）学历中心审核材料，</w:t>
      </w:r>
      <w:r>
        <w:rPr>
          <w:rFonts w:ascii="宋体" w:hAnsi="宋体" w:cs="宋体"/>
          <w:b/>
          <w:bCs/>
          <w:sz w:val="24"/>
          <w:szCs w:val="24"/>
        </w:rPr>
        <w:t>材料齐备者</w:t>
      </w:r>
      <w:r>
        <w:rPr>
          <w:rFonts w:ascii="宋体" w:hAnsi="宋体" w:cs="宋体"/>
          <w:sz w:val="24"/>
          <w:szCs w:val="24"/>
        </w:rPr>
        <w:t>报学院学位委员会审批；</w:t>
      </w:r>
    </w:p>
    <w:p w:rsidR="00C96500" w:rsidRDefault="005A6CD8">
      <w:pPr>
        <w:spacing w:line="360" w:lineRule="auto"/>
        <w:ind w:firstLineChars="200" w:firstLine="480"/>
        <w:rPr>
          <w:rFonts w:ascii="宋体" w:hAnsi="宋体" w:cs="宋体" w:hint="default"/>
          <w:sz w:val="24"/>
          <w:szCs w:val="24"/>
        </w:rPr>
      </w:pPr>
      <w:r>
        <w:rPr>
          <w:rFonts w:ascii="宋体" w:hAnsi="宋体" w:cs="宋体"/>
          <w:sz w:val="24"/>
          <w:szCs w:val="24"/>
        </w:rPr>
        <w:t>（三）学院学位委员会审核通过的名单，报校学位委员会备案；</w:t>
      </w:r>
    </w:p>
    <w:p w:rsidR="00C96500" w:rsidRDefault="005A6CD8">
      <w:pPr>
        <w:spacing w:line="360" w:lineRule="auto"/>
        <w:ind w:firstLineChars="200" w:firstLine="480"/>
        <w:rPr>
          <w:rFonts w:ascii="宋体" w:hAnsi="宋体" w:cs="宋体" w:hint="default"/>
          <w:sz w:val="24"/>
          <w:szCs w:val="24"/>
        </w:rPr>
      </w:pPr>
      <w:r>
        <w:rPr>
          <w:rFonts w:ascii="宋体" w:hAnsi="宋体" w:cs="宋体"/>
          <w:sz w:val="24"/>
          <w:szCs w:val="24"/>
        </w:rPr>
        <w:t>（四）校学位委员会审核通过后，</w:t>
      </w:r>
      <w:r>
        <w:rPr>
          <w:rFonts w:ascii="宋体" w:hAnsi="宋体" w:cs="宋体"/>
          <w:sz w:val="24"/>
          <w:szCs w:val="24"/>
        </w:rPr>
        <w:t>2022</w:t>
      </w:r>
      <w:r>
        <w:rPr>
          <w:rFonts w:ascii="宋体" w:hAnsi="宋体" w:cs="宋体"/>
          <w:sz w:val="24"/>
          <w:szCs w:val="24"/>
        </w:rPr>
        <w:t>年</w:t>
      </w:r>
      <w:r>
        <w:rPr>
          <w:rFonts w:ascii="宋体" w:hAnsi="宋体" w:cs="宋体"/>
          <w:sz w:val="24"/>
          <w:szCs w:val="24"/>
        </w:rPr>
        <w:t>9</w:t>
      </w:r>
      <w:r>
        <w:rPr>
          <w:rFonts w:ascii="宋体" w:hAnsi="宋体" w:cs="宋体"/>
          <w:sz w:val="24"/>
          <w:szCs w:val="24"/>
        </w:rPr>
        <w:t>月</w:t>
      </w:r>
      <w:r>
        <w:rPr>
          <w:rFonts w:ascii="宋体" w:hAnsi="宋体" w:cs="宋体"/>
          <w:sz w:val="24"/>
          <w:szCs w:val="24"/>
        </w:rPr>
        <w:t>发放学士学位证书，具体时间另行通知。</w:t>
      </w:r>
    </w:p>
    <w:p w:rsidR="00C96500" w:rsidRDefault="00C96500">
      <w:pPr>
        <w:spacing w:line="360" w:lineRule="auto"/>
        <w:rPr>
          <w:rFonts w:ascii="宋体" w:hAnsi="宋体" w:cs="宋体" w:hint="default"/>
          <w:sz w:val="24"/>
          <w:szCs w:val="24"/>
        </w:rPr>
      </w:pPr>
    </w:p>
    <w:p w:rsidR="00C96500" w:rsidRDefault="005A6CD8">
      <w:pPr>
        <w:spacing w:line="360" w:lineRule="auto"/>
        <w:rPr>
          <w:rFonts w:ascii="宋体" w:hAnsi="宋体" w:cs="宋体" w:hint="default"/>
          <w:sz w:val="24"/>
          <w:szCs w:val="24"/>
        </w:rPr>
      </w:pPr>
      <w:r>
        <w:rPr>
          <w:rFonts w:ascii="宋体" w:hAnsi="宋体" w:cs="宋体"/>
          <w:sz w:val="24"/>
          <w:szCs w:val="24"/>
        </w:rPr>
        <w:t xml:space="preserve">    </w:t>
      </w:r>
      <w:r>
        <w:rPr>
          <w:rFonts w:ascii="宋体" w:hAnsi="宋体" w:cs="宋体"/>
          <w:sz w:val="24"/>
          <w:szCs w:val="24"/>
        </w:rPr>
        <w:t>联系人：胡老师</w:t>
      </w:r>
      <w:r>
        <w:rPr>
          <w:rFonts w:ascii="宋体" w:hAnsi="宋体" w:cs="宋体"/>
          <w:sz w:val="24"/>
          <w:szCs w:val="24"/>
        </w:rPr>
        <w:t xml:space="preserve">               </w:t>
      </w:r>
      <w:r>
        <w:rPr>
          <w:rFonts w:ascii="宋体" w:hAnsi="宋体" w:cs="宋体"/>
          <w:sz w:val="24"/>
          <w:szCs w:val="24"/>
        </w:rPr>
        <w:t>联系</w:t>
      </w:r>
      <w:r>
        <w:rPr>
          <w:rFonts w:ascii="宋体" w:hAnsi="宋体" w:cs="宋体"/>
          <w:sz w:val="24"/>
          <w:szCs w:val="24"/>
        </w:rPr>
        <w:t>邮箱</w:t>
      </w:r>
      <w:r>
        <w:rPr>
          <w:rFonts w:ascii="宋体" w:hAnsi="宋体" w:cs="宋体"/>
          <w:sz w:val="24"/>
          <w:szCs w:val="24"/>
        </w:rPr>
        <w:t>：</w:t>
      </w:r>
      <w:hyperlink r:id="rId7" w:history="1">
        <w:r>
          <w:rPr>
            <w:rStyle w:val="a3"/>
            <w:rFonts w:ascii="宋体" w:hAnsi="宋体" w:cs="宋体"/>
            <w:sz w:val="24"/>
            <w:szCs w:val="24"/>
          </w:rPr>
          <w:t>yedaxuelw@126.com</w:t>
        </w:r>
      </w:hyperlink>
    </w:p>
    <w:p w:rsidR="00C96500" w:rsidRDefault="005A6CD8">
      <w:pPr>
        <w:spacing w:line="360" w:lineRule="auto"/>
        <w:jc w:val="right"/>
        <w:rPr>
          <w:rFonts w:ascii="宋体" w:hAnsi="宋体" w:cs="宋体" w:hint="default"/>
          <w:sz w:val="24"/>
          <w:szCs w:val="24"/>
        </w:rPr>
      </w:pPr>
      <w:r>
        <w:rPr>
          <w:rFonts w:ascii="宋体" w:hAnsi="宋体" w:cs="宋体"/>
          <w:sz w:val="24"/>
          <w:szCs w:val="24"/>
        </w:rPr>
        <w:t>上海中医药大学继续教育学院</w:t>
      </w:r>
    </w:p>
    <w:p w:rsidR="00C96500" w:rsidRDefault="005A6CD8">
      <w:pPr>
        <w:spacing w:line="360" w:lineRule="auto"/>
        <w:jc w:val="right"/>
        <w:rPr>
          <w:rFonts w:ascii="宋体" w:hAnsi="宋体" w:cs="宋体" w:hint="default"/>
          <w:sz w:val="24"/>
          <w:szCs w:val="24"/>
        </w:rPr>
      </w:pPr>
      <w:r>
        <w:rPr>
          <w:rFonts w:ascii="宋体" w:hAnsi="宋体" w:cs="宋体"/>
          <w:sz w:val="24"/>
          <w:szCs w:val="24"/>
        </w:rPr>
        <w:t>夜大学办公室</w:t>
      </w:r>
    </w:p>
    <w:p w:rsidR="00C96500" w:rsidRDefault="005A6CD8">
      <w:pPr>
        <w:spacing w:line="360" w:lineRule="auto"/>
        <w:jc w:val="right"/>
        <w:rPr>
          <w:rFonts w:ascii="宋体" w:hAnsi="宋体" w:cs="宋体" w:hint="default"/>
          <w:sz w:val="24"/>
          <w:szCs w:val="24"/>
        </w:rPr>
      </w:pPr>
      <w:r>
        <w:rPr>
          <w:rFonts w:ascii="宋体" w:hAnsi="宋体" w:cs="宋体"/>
          <w:sz w:val="24"/>
          <w:szCs w:val="24"/>
        </w:rPr>
        <w:t>2022</w:t>
      </w:r>
      <w:r>
        <w:rPr>
          <w:rFonts w:ascii="宋体" w:hAnsi="宋体" w:cs="宋体"/>
          <w:sz w:val="24"/>
          <w:szCs w:val="24"/>
        </w:rPr>
        <w:t>年</w:t>
      </w:r>
      <w:r>
        <w:rPr>
          <w:rFonts w:ascii="宋体" w:hAnsi="宋体" w:cs="宋体"/>
          <w:sz w:val="24"/>
          <w:szCs w:val="24"/>
        </w:rPr>
        <w:t>6</w:t>
      </w:r>
      <w:r>
        <w:rPr>
          <w:rFonts w:ascii="宋体" w:hAnsi="宋体" w:cs="宋体"/>
          <w:sz w:val="24"/>
          <w:szCs w:val="24"/>
        </w:rPr>
        <w:t>月</w:t>
      </w:r>
      <w:r>
        <w:rPr>
          <w:rFonts w:ascii="宋体" w:hAnsi="宋体" w:cs="宋体"/>
          <w:sz w:val="24"/>
          <w:szCs w:val="24"/>
        </w:rPr>
        <w:t>14</w:t>
      </w:r>
      <w:r>
        <w:rPr>
          <w:rFonts w:ascii="宋体" w:hAnsi="宋体" w:cs="宋体"/>
          <w:sz w:val="24"/>
          <w:szCs w:val="24"/>
        </w:rPr>
        <w:t>日</w:t>
      </w:r>
    </w:p>
    <w:p w:rsidR="00C96500" w:rsidRDefault="00C96500">
      <w:pPr>
        <w:spacing w:line="360" w:lineRule="auto"/>
        <w:jc w:val="right"/>
        <w:rPr>
          <w:rFonts w:ascii="宋体" w:hAnsi="宋体" w:cs="宋体" w:hint="default"/>
          <w:sz w:val="24"/>
          <w:szCs w:val="24"/>
        </w:rPr>
      </w:pPr>
    </w:p>
    <w:p w:rsidR="00C96500" w:rsidRDefault="005A6CD8">
      <w:pPr>
        <w:spacing w:line="360" w:lineRule="auto"/>
        <w:rPr>
          <w:rFonts w:ascii="宋体" w:hAnsi="宋体" w:cs="宋体" w:hint="default"/>
          <w:sz w:val="24"/>
          <w:szCs w:val="24"/>
        </w:rPr>
      </w:pPr>
      <w:r>
        <w:rPr>
          <w:rFonts w:ascii="宋体" w:hAnsi="宋体" w:cs="宋体"/>
          <w:sz w:val="24"/>
          <w:szCs w:val="24"/>
        </w:rPr>
        <w:t>附件</w:t>
      </w:r>
      <w:r>
        <w:rPr>
          <w:rFonts w:ascii="宋体" w:hAnsi="宋体" w:cs="宋体"/>
          <w:sz w:val="24"/>
          <w:szCs w:val="24"/>
        </w:rPr>
        <w:t>1</w:t>
      </w:r>
      <w:r>
        <w:rPr>
          <w:rFonts w:ascii="宋体" w:hAnsi="宋体" w:cs="宋体"/>
          <w:sz w:val="24"/>
          <w:szCs w:val="24"/>
        </w:rPr>
        <w:t>《上海中医药大学高等学历继续教育本科毕业生学士学位申请表》</w:t>
      </w:r>
    </w:p>
    <w:p w:rsidR="00C96500" w:rsidRDefault="005A6CD8">
      <w:pPr>
        <w:spacing w:line="360" w:lineRule="auto"/>
        <w:rPr>
          <w:rFonts w:ascii="宋体" w:hAnsi="宋体" w:cs="宋体" w:hint="default"/>
          <w:sz w:val="24"/>
          <w:szCs w:val="24"/>
        </w:rPr>
      </w:pPr>
      <w:r>
        <w:rPr>
          <w:rFonts w:ascii="宋体" w:hAnsi="宋体" w:cs="宋体"/>
          <w:sz w:val="24"/>
          <w:szCs w:val="24"/>
        </w:rPr>
        <w:t>附件</w:t>
      </w:r>
      <w:r>
        <w:rPr>
          <w:rFonts w:ascii="宋体" w:hAnsi="宋体" w:cs="宋体"/>
          <w:sz w:val="24"/>
          <w:szCs w:val="24"/>
        </w:rPr>
        <w:t>2</w:t>
      </w:r>
      <w:r>
        <w:rPr>
          <w:rFonts w:ascii="宋体" w:hAnsi="宋体" w:cs="宋体"/>
          <w:sz w:val="24"/>
          <w:szCs w:val="24"/>
        </w:rPr>
        <w:t>《高等学历继续教育本科毕业生申请学士学位英语水平最低线</w:t>
      </w:r>
      <w:r>
        <w:rPr>
          <w:rFonts w:ascii="宋体" w:hAnsi="宋体" w:cs="宋体"/>
          <w:sz w:val="24"/>
          <w:szCs w:val="24"/>
        </w:rPr>
        <w:t>_202</w:t>
      </w:r>
      <w:r>
        <w:rPr>
          <w:rFonts w:ascii="宋体" w:hAnsi="宋体" w:cs="宋体"/>
          <w:sz w:val="24"/>
          <w:szCs w:val="24"/>
        </w:rPr>
        <w:t>2</w:t>
      </w:r>
      <w:r>
        <w:rPr>
          <w:rFonts w:ascii="宋体" w:hAnsi="宋体" w:cs="宋体"/>
          <w:sz w:val="24"/>
          <w:szCs w:val="24"/>
        </w:rPr>
        <w:t>年</w:t>
      </w:r>
      <w:r>
        <w:rPr>
          <w:rFonts w:ascii="宋体" w:hAnsi="宋体" w:cs="宋体"/>
          <w:sz w:val="24"/>
          <w:szCs w:val="24"/>
        </w:rPr>
        <w:t>6</w:t>
      </w:r>
      <w:r>
        <w:rPr>
          <w:rFonts w:ascii="宋体" w:hAnsi="宋体" w:cs="宋体"/>
          <w:sz w:val="24"/>
          <w:szCs w:val="24"/>
        </w:rPr>
        <w:t>月》</w:t>
      </w:r>
    </w:p>
    <w:p w:rsidR="00C96500" w:rsidRDefault="00C96500">
      <w:pPr>
        <w:rPr>
          <w:rFonts w:hint="default"/>
        </w:rPr>
      </w:pPr>
    </w:p>
    <w:sectPr w:rsidR="00C965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CD8" w:rsidRDefault="005A6CD8" w:rsidP="00CD560B">
      <w:pPr>
        <w:rPr>
          <w:rFonts w:hint="default"/>
        </w:rPr>
      </w:pPr>
      <w:r>
        <w:separator/>
      </w:r>
    </w:p>
  </w:endnote>
  <w:endnote w:type="continuationSeparator" w:id="0">
    <w:p w:rsidR="005A6CD8" w:rsidRDefault="005A6CD8" w:rsidP="00CD560B">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CD8" w:rsidRDefault="005A6CD8" w:rsidP="00CD560B">
      <w:pPr>
        <w:rPr>
          <w:rFonts w:hint="default"/>
        </w:rPr>
      </w:pPr>
      <w:r>
        <w:separator/>
      </w:r>
    </w:p>
  </w:footnote>
  <w:footnote w:type="continuationSeparator" w:id="0">
    <w:p w:rsidR="005A6CD8" w:rsidRDefault="005A6CD8" w:rsidP="00CD560B">
      <w:pPr>
        <w:rPr>
          <w:rFonts w:hint="default"/>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B0FF99"/>
    <w:multiLevelType w:val="singleLevel"/>
    <w:tmpl w:val="52B0FF99"/>
    <w:lvl w:ilvl="0">
      <w:start w:val="1"/>
      <w:numFmt w:val="chineseCounting"/>
      <w:suff w:val="nothing"/>
      <w:lvlText w:val="%1、"/>
      <w:lvlJc w:val="left"/>
    </w:lvl>
  </w:abstractNum>
  <w:abstractNum w:abstractNumId="1" w15:restartNumberingAfterBreak="0">
    <w:nsid w:val="52B10062"/>
    <w:multiLevelType w:val="singleLevel"/>
    <w:tmpl w:val="52B10062"/>
    <w:lvl w:ilvl="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MDE0MzRiYmZlMGMyM2E5M2FiNjVjY2I2M2FhYzcifQ=="/>
  </w:docVars>
  <w:rsids>
    <w:rsidRoot w:val="3B941F99"/>
    <w:rsid w:val="005A6CD8"/>
    <w:rsid w:val="00C96500"/>
    <w:rsid w:val="00CD560B"/>
    <w:rsid w:val="0AE8218A"/>
    <w:rsid w:val="3B941F99"/>
    <w:rsid w:val="593D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6F99A1-08DC-4964-AD7E-80F18979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hint="eastAsia"/>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Pr>
      <w:color w:val="0000FF"/>
      <w:u w:val="single"/>
    </w:rPr>
  </w:style>
  <w:style w:type="paragraph" w:styleId="a4">
    <w:name w:val="header"/>
    <w:basedOn w:val="a"/>
    <w:link w:val="Char"/>
    <w:rsid w:val="00CD5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D560B"/>
    <w:rPr>
      <w:rFonts w:ascii="Calibri" w:eastAsia="宋体" w:hAnsi="Calibri" w:cs="Times New Roman"/>
      <w:kern w:val="2"/>
      <w:sz w:val="18"/>
      <w:szCs w:val="18"/>
    </w:rPr>
  </w:style>
  <w:style w:type="paragraph" w:styleId="a5">
    <w:name w:val="footer"/>
    <w:basedOn w:val="a"/>
    <w:link w:val="Char0"/>
    <w:rsid w:val="00CD560B"/>
    <w:pPr>
      <w:tabs>
        <w:tab w:val="center" w:pos="4153"/>
        <w:tab w:val="right" w:pos="8306"/>
      </w:tabs>
      <w:snapToGrid w:val="0"/>
      <w:jc w:val="left"/>
    </w:pPr>
    <w:rPr>
      <w:sz w:val="18"/>
      <w:szCs w:val="18"/>
    </w:rPr>
  </w:style>
  <w:style w:type="character" w:customStyle="1" w:styleId="Char0">
    <w:name w:val="页脚 Char"/>
    <w:basedOn w:val="a0"/>
    <w:link w:val="a5"/>
    <w:rsid w:val="00CD560B"/>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edaxuelw@126.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胡怿</dc:creator>
  <cp:lastModifiedBy>yuanjie</cp:lastModifiedBy>
  <cp:revision>2</cp:revision>
  <dcterms:created xsi:type="dcterms:W3CDTF">2022-06-13T07:07:00Z</dcterms:created>
  <dcterms:modified xsi:type="dcterms:W3CDTF">2022-06-13T07:07:00Z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828DFED3BDA04875938919477D4C3352</vt:lpwstr>
  </property>
</Properties>
</file>